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8" w:lineRule="exact"/>
        <w:rPr>
          <w:rFonts w:hint="eastAsia" w:ascii="黑体" w:hAnsi="黑体" w:eastAsia="黑体" w:cs="黑体"/>
          <w:kern w:val="0"/>
          <w:szCs w:val="32"/>
        </w:rPr>
      </w:pPr>
      <mc:AlternateContent>
        <mc:Choice Requires="wpsCustomData">
          <wpsCustomData:docfieldStart id="0" docfieldname="正文" hidden="0" print="1" readonly="0" index="9"/>
        </mc:Choice>
      </mc:AlternateContent>
      <w:r>
        <w:rPr>
          <w:rFonts w:hint="eastAsia" w:ascii="黑体" w:hAnsi="黑体" w:eastAsia="黑体" w:cs="黑体"/>
          <w:kern w:val="0"/>
          <w:szCs w:val="32"/>
        </w:rPr>
        <w:t>附件3</w:t>
      </w:r>
      <w:bookmarkStart w:id="0" w:name="_GoBack"/>
      <w:bookmarkEnd w:id="0"/>
    </w:p>
    <w:p>
      <w:pPr>
        <w:adjustRightInd w:val="0"/>
        <w:snapToGrid w:val="0"/>
        <w:spacing w:line="578" w:lineRule="exact"/>
        <w:rPr>
          <w:rFonts w:ascii="方正公文黑体" w:hAnsi="方正公文黑体" w:eastAsia="方正公文黑体"/>
          <w:kern w:val="0"/>
          <w:szCs w:val="32"/>
        </w:rPr>
      </w:pPr>
    </w:p>
    <w:p>
      <w:pPr>
        <w:adjustRightInd w:val="0"/>
        <w:snapToGrid w:val="0"/>
        <w:spacing w:line="578" w:lineRule="exact"/>
        <w:ind w:firstLine="436" w:firstLineChars="100"/>
        <w:rPr>
          <w:rFonts w:ascii="方正公文小标宋" w:hAnsi="方正公文小标宋" w:eastAsia="方正公文小标宋" w:cs="宋体"/>
          <w:bCs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宋体"/>
          <w:bCs/>
          <w:kern w:val="0"/>
          <w:sz w:val="44"/>
          <w:szCs w:val="44"/>
        </w:rPr>
        <w:t>“魅力非遗”原创作品征集活动获奖作品</w:t>
      </w:r>
    </w:p>
    <w:p>
      <w:pPr>
        <w:adjustRightInd w:val="0"/>
        <w:snapToGrid w:val="0"/>
        <w:spacing w:line="578" w:lineRule="exact"/>
        <w:jc w:val="center"/>
        <w:rPr>
          <w:rFonts w:ascii="方正公文小标宋" w:hAnsi="方正公文小标宋" w:eastAsia="方正公文小标宋" w:cs="宋体"/>
          <w:bCs/>
          <w:kern w:val="0"/>
          <w:sz w:val="44"/>
          <w:szCs w:val="44"/>
        </w:rPr>
      </w:pPr>
    </w:p>
    <w:tbl>
      <w:tblPr>
        <w:tblStyle w:val="8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43"/>
        <w:gridCol w:w="1950"/>
        <w:gridCol w:w="1489"/>
        <w:gridCol w:w="1436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黑体" w:hAnsi="方正公文黑体" w:eastAsia="方正公文黑体"/>
                <w:sz w:val="24"/>
              </w:rPr>
            </w:pPr>
            <w:r>
              <w:rPr>
                <w:rFonts w:hint="eastAsia" w:ascii="方正公文黑体" w:hAnsi="方正公文黑体" w:eastAsia="方正公文黑体"/>
                <w:sz w:val="24"/>
              </w:rPr>
              <w:t>序号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黑体" w:hAnsi="方正公文黑体" w:eastAsia="方正公文黑体"/>
                <w:sz w:val="24"/>
              </w:rPr>
            </w:pPr>
            <w:r>
              <w:rPr>
                <w:rFonts w:hint="eastAsia" w:ascii="方正公文黑体" w:hAnsi="方正公文黑体" w:eastAsia="方正公文黑体"/>
                <w:sz w:val="24"/>
              </w:rPr>
              <w:t>参赛学校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黑体" w:hAnsi="方正公文黑体" w:eastAsia="方正公文黑体"/>
                <w:sz w:val="24"/>
              </w:rPr>
            </w:pPr>
            <w:r>
              <w:rPr>
                <w:rFonts w:hint="eastAsia" w:ascii="方正公文黑体" w:hAnsi="方正公文黑体" w:eastAsia="方正公文黑体"/>
                <w:sz w:val="24"/>
              </w:rPr>
              <w:t>参赛作品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黑体" w:hAnsi="方正公文黑体" w:eastAsia="方正公文黑体"/>
                <w:sz w:val="24"/>
              </w:rPr>
            </w:pPr>
            <w:r>
              <w:rPr>
                <w:rFonts w:hint="eastAsia" w:ascii="方正公文黑体" w:hAnsi="方正公文黑体" w:eastAsia="方正公文黑体"/>
                <w:sz w:val="24"/>
              </w:rPr>
              <w:t>参赛者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黑体" w:hAnsi="方正公文黑体" w:eastAsia="方正公文黑体"/>
                <w:sz w:val="24"/>
              </w:rPr>
            </w:pPr>
            <w:r>
              <w:rPr>
                <w:rFonts w:hint="eastAsia" w:ascii="方正公文黑体" w:hAnsi="方正公文黑体" w:eastAsia="方正公文黑体"/>
                <w:sz w:val="24"/>
              </w:rPr>
              <w:t>作品类别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公文黑体" w:hAnsi="方正公文黑体" w:eastAsia="方正公文黑体"/>
                <w:sz w:val="24"/>
              </w:rPr>
            </w:pPr>
            <w:r>
              <w:rPr>
                <w:rFonts w:hint="eastAsia" w:ascii="方正公文黑体" w:hAnsi="方正公文黑体" w:eastAsia="方正公文黑体"/>
                <w:sz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djustRightInd w:val="0"/>
              <w:snapToGrid w:val="0"/>
              <w:ind w:left="454" w:hanging="454"/>
              <w:jc w:val="center"/>
              <w:rPr>
                <w:rFonts w:ascii="方正公文仿宋" w:hAnsi="方正公文仿宋" w:eastAsia="方正公文仿宋"/>
                <w:color w:val="000000"/>
                <w:szCs w:val="21"/>
              </w:rPr>
            </w:pPr>
            <w:r>
              <w:rPr>
                <w:rFonts w:ascii="方正公文仿宋" w:hAnsi="方正公文仿宋" w:eastAsia="方正公文仿宋"/>
                <w:color w:val="000000"/>
                <w:szCs w:val="21"/>
              </w:rPr>
              <w:t>1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内蒙古艺术学院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小图雅的一天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孟醒、张倩文、颜涵、张嘉怡、耿旭涵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魅力非遗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djustRightInd w:val="0"/>
              <w:snapToGrid w:val="0"/>
              <w:ind w:left="454" w:hanging="454"/>
              <w:jc w:val="center"/>
              <w:rPr>
                <w:rFonts w:ascii="方正公文仿宋" w:hAnsi="方正公文仿宋" w:eastAsia="方正公文仿宋"/>
                <w:color w:val="000000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color w:val="000000"/>
                <w:szCs w:val="21"/>
              </w:rPr>
              <w:t>2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呼和浩特职业技术大学\呼和浩特市文化艺术研究院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时光里的技艺，青春中的传承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德力格尔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魅力非遗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djustRightInd w:val="0"/>
              <w:snapToGrid w:val="0"/>
              <w:ind w:left="454" w:hanging="454"/>
              <w:jc w:val="center"/>
              <w:rPr>
                <w:rFonts w:ascii="方正公文仿宋" w:hAnsi="方正公文仿宋" w:eastAsia="方正公文仿宋"/>
                <w:color w:val="000000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color w:val="000000"/>
                <w:szCs w:val="21"/>
              </w:rPr>
              <w:t>3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内蒙古科技大学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方寸乾坤 笔尖上的山河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郑思琪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魅力非遗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djustRightInd w:val="0"/>
              <w:snapToGrid w:val="0"/>
              <w:ind w:left="454" w:hanging="454"/>
              <w:jc w:val="center"/>
              <w:rPr>
                <w:rFonts w:ascii="方正公文仿宋" w:hAnsi="方正公文仿宋" w:eastAsia="方正公文仿宋"/>
                <w:color w:val="000000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color w:val="000000"/>
                <w:szCs w:val="21"/>
              </w:rPr>
              <w:t>4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集宁师范学院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植绣焕新——察哈尔毛绣的传承与实践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曹晓旭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魅力非遗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8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djustRightInd w:val="0"/>
              <w:snapToGrid w:val="0"/>
              <w:ind w:left="454" w:hanging="454"/>
              <w:jc w:val="center"/>
              <w:rPr>
                <w:rFonts w:ascii="方正公文仿宋" w:hAnsi="方正公文仿宋" w:eastAsia="方正公文仿宋"/>
                <w:color w:val="000000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color w:val="000000"/>
                <w:szCs w:val="21"/>
              </w:rPr>
              <w:t>5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内蒙古艺术学院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牧歌远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孔静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魅力非遗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djustRightInd w:val="0"/>
              <w:snapToGrid w:val="0"/>
              <w:ind w:left="454" w:hanging="454"/>
              <w:jc w:val="center"/>
              <w:rPr>
                <w:rFonts w:ascii="方正公文仿宋" w:hAnsi="方正公文仿宋" w:eastAsia="方正公文仿宋"/>
                <w:color w:val="000000"/>
                <w:szCs w:val="21"/>
              </w:rPr>
            </w:pPr>
            <w:r>
              <w:rPr>
                <w:rFonts w:hint="eastAsia" w:ascii="方正公文仿宋" w:hAnsi="方正公文仿宋" w:eastAsia="方正公文仿宋"/>
                <w:color w:val="000000"/>
                <w:szCs w:val="21"/>
              </w:rPr>
              <w:t>6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呼和浩特职业技术大学\呼和浩特市文化艺术研究院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“麦”香飘四海，文明互鉴新篇章 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杨丛林、德力格尔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魅力非遗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djustRightInd w:val="0"/>
              <w:snapToGrid w:val="0"/>
              <w:ind w:left="454" w:hanging="454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7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内蒙古艺术学院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北疆文化视域下呼和浩特晋剧非遗传承与发展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韩谨璐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魅力非遗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djustRightInd w:val="0"/>
              <w:snapToGrid w:val="0"/>
              <w:ind w:left="454" w:hanging="454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8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呼伦贝尔学院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最后的驯鹿者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孙茂新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魅力非遗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djustRightInd w:val="0"/>
              <w:snapToGrid w:val="0"/>
              <w:ind w:left="454" w:hanging="454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9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乌兰察布医学高等专科学校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鼓振龙腾舞安代：赓续中华文脉的铿锵之声与飞扬之姿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张宾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魅力非遗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djustRightInd w:val="0"/>
              <w:snapToGrid w:val="0"/>
              <w:ind w:left="454" w:hanging="454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内蒙古化工职业学院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压花里的北疆情：非遗传承与劳育美育创新成果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刘佳莹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魅力非遗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8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djustRightInd w:val="0"/>
              <w:snapToGrid w:val="0"/>
              <w:ind w:left="454" w:hanging="454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11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内蒙古工业大学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魅力非遗 美美与共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金燕飞、张斌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魅力非遗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adjustRightInd w:val="0"/>
              <w:snapToGrid w:val="0"/>
              <w:ind w:left="454" w:hanging="454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12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内蒙古大学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“亮丽北疆”校园那达慕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八格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魅力非遗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三等奖</w:t>
            </w:r>
          </w:p>
        </w:tc>
      </w:tr>
      <mc:AlternateContent>
        <mc:Choice Requires="wpsCustomData">
          <wpsCustomData:docfieldEnd id="0"/>
        </mc:Choice>
      </mc:AlternateContent>
    </w:tbl>
    <w:p>
      <w:pPr>
        <w:rPr>
          <w:rFonts w:hint="eastAsia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587" w:header="851" w:footer="964" w:gutter="0"/>
      <w:pgNumType w:fmt="numberInDash" w:start="1"/>
      <w:cols w:space="720" w:num="1"/>
      <w:titlePg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 Neue">
    <w:altName w:val="DejaVu Math TeX Gyre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仿宋">
    <w:altName w:val="方正仿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黑体">
    <w:altName w:val="方正黑体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280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hint="eastAsia"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2 -</w:t>
    </w:r>
    <w:r>
      <w:rPr>
        <w:rFonts w:ascii="仿宋" w:hAnsi="仿宋" w:eastAsia="仿宋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00.1.2:7001/defaultroot/OfficeServer"/>
  </w:docVars>
  <w:rsids>
    <w:rsidRoot w:val="00385540"/>
    <w:rsid w:val="00010859"/>
    <w:rsid w:val="000135C6"/>
    <w:rsid w:val="00032336"/>
    <w:rsid w:val="000515D2"/>
    <w:rsid w:val="0005485F"/>
    <w:rsid w:val="000A0210"/>
    <w:rsid w:val="000A4529"/>
    <w:rsid w:val="000A698D"/>
    <w:rsid w:val="000B1397"/>
    <w:rsid w:val="000C196C"/>
    <w:rsid w:val="000D66C5"/>
    <w:rsid w:val="00102FE5"/>
    <w:rsid w:val="00113AA4"/>
    <w:rsid w:val="0011426A"/>
    <w:rsid w:val="00126209"/>
    <w:rsid w:val="00131220"/>
    <w:rsid w:val="00131612"/>
    <w:rsid w:val="001333F1"/>
    <w:rsid w:val="001349C7"/>
    <w:rsid w:val="001374AD"/>
    <w:rsid w:val="00142B46"/>
    <w:rsid w:val="00165F41"/>
    <w:rsid w:val="00171AA0"/>
    <w:rsid w:val="00174C38"/>
    <w:rsid w:val="00174DF1"/>
    <w:rsid w:val="0018675F"/>
    <w:rsid w:val="00195E24"/>
    <w:rsid w:val="001A1DD9"/>
    <w:rsid w:val="001A23D7"/>
    <w:rsid w:val="001B7CA0"/>
    <w:rsid w:val="001C3F38"/>
    <w:rsid w:val="001E4B89"/>
    <w:rsid w:val="001E562D"/>
    <w:rsid w:val="001E6F62"/>
    <w:rsid w:val="002236D4"/>
    <w:rsid w:val="00225AE7"/>
    <w:rsid w:val="00230779"/>
    <w:rsid w:val="002502E6"/>
    <w:rsid w:val="00262EAD"/>
    <w:rsid w:val="00264B46"/>
    <w:rsid w:val="00277D66"/>
    <w:rsid w:val="00280159"/>
    <w:rsid w:val="00285E49"/>
    <w:rsid w:val="002C28DD"/>
    <w:rsid w:val="002C5767"/>
    <w:rsid w:val="002D4F09"/>
    <w:rsid w:val="002E0803"/>
    <w:rsid w:val="002E21D8"/>
    <w:rsid w:val="002F0662"/>
    <w:rsid w:val="002F294C"/>
    <w:rsid w:val="0030525C"/>
    <w:rsid w:val="00310551"/>
    <w:rsid w:val="0031605D"/>
    <w:rsid w:val="00317C04"/>
    <w:rsid w:val="00321AB3"/>
    <w:rsid w:val="0034118D"/>
    <w:rsid w:val="003518D7"/>
    <w:rsid w:val="00362B5B"/>
    <w:rsid w:val="0037670E"/>
    <w:rsid w:val="00385540"/>
    <w:rsid w:val="003931EA"/>
    <w:rsid w:val="003C45C9"/>
    <w:rsid w:val="003E037C"/>
    <w:rsid w:val="003E4C23"/>
    <w:rsid w:val="00402A88"/>
    <w:rsid w:val="00426113"/>
    <w:rsid w:val="004358B7"/>
    <w:rsid w:val="004565C9"/>
    <w:rsid w:val="004653AF"/>
    <w:rsid w:val="00471918"/>
    <w:rsid w:val="004A200F"/>
    <w:rsid w:val="004A6360"/>
    <w:rsid w:val="004B119C"/>
    <w:rsid w:val="004B34BF"/>
    <w:rsid w:val="004B3D1B"/>
    <w:rsid w:val="004B482F"/>
    <w:rsid w:val="004B512E"/>
    <w:rsid w:val="004D1521"/>
    <w:rsid w:val="004D175C"/>
    <w:rsid w:val="00507E43"/>
    <w:rsid w:val="00533A8F"/>
    <w:rsid w:val="00534848"/>
    <w:rsid w:val="00551517"/>
    <w:rsid w:val="0055683F"/>
    <w:rsid w:val="00564BB5"/>
    <w:rsid w:val="00566F8C"/>
    <w:rsid w:val="00584504"/>
    <w:rsid w:val="005942C7"/>
    <w:rsid w:val="00596FA8"/>
    <w:rsid w:val="005B318A"/>
    <w:rsid w:val="005D59AB"/>
    <w:rsid w:val="005F4E4C"/>
    <w:rsid w:val="00602552"/>
    <w:rsid w:val="00620466"/>
    <w:rsid w:val="0063114D"/>
    <w:rsid w:val="0064334E"/>
    <w:rsid w:val="00643712"/>
    <w:rsid w:val="006633D9"/>
    <w:rsid w:val="00685544"/>
    <w:rsid w:val="006855FB"/>
    <w:rsid w:val="00686621"/>
    <w:rsid w:val="00691606"/>
    <w:rsid w:val="006C6889"/>
    <w:rsid w:val="006D5AE6"/>
    <w:rsid w:val="006D68C1"/>
    <w:rsid w:val="006E2773"/>
    <w:rsid w:val="006E5A13"/>
    <w:rsid w:val="00714520"/>
    <w:rsid w:val="007258CF"/>
    <w:rsid w:val="007460F2"/>
    <w:rsid w:val="00754983"/>
    <w:rsid w:val="0078133B"/>
    <w:rsid w:val="007902AD"/>
    <w:rsid w:val="0079206C"/>
    <w:rsid w:val="007C183A"/>
    <w:rsid w:val="007D4514"/>
    <w:rsid w:val="007E79AD"/>
    <w:rsid w:val="008019FE"/>
    <w:rsid w:val="00820228"/>
    <w:rsid w:val="00820E2A"/>
    <w:rsid w:val="00830E4F"/>
    <w:rsid w:val="008354D2"/>
    <w:rsid w:val="00851486"/>
    <w:rsid w:val="00854AD3"/>
    <w:rsid w:val="008551D9"/>
    <w:rsid w:val="00893C1C"/>
    <w:rsid w:val="008974CB"/>
    <w:rsid w:val="008B513B"/>
    <w:rsid w:val="008C3F32"/>
    <w:rsid w:val="008E2C95"/>
    <w:rsid w:val="008F1BC8"/>
    <w:rsid w:val="008F1FA5"/>
    <w:rsid w:val="008F5EDF"/>
    <w:rsid w:val="008F6A2C"/>
    <w:rsid w:val="009038E0"/>
    <w:rsid w:val="0091214B"/>
    <w:rsid w:val="00922844"/>
    <w:rsid w:val="009269F1"/>
    <w:rsid w:val="00926B28"/>
    <w:rsid w:val="00932D8E"/>
    <w:rsid w:val="009508DD"/>
    <w:rsid w:val="009647DD"/>
    <w:rsid w:val="009818A5"/>
    <w:rsid w:val="009854D2"/>
    <w:rsid w:val="009B496A"/>
    <w:rsid w:val="009B7804"/>
    <w:rsid w:val="009D7859"/>
    <w:rsid w:val="009E3043"/>
    <w:rsid w:val="009E5998"/>
    <w:rsid w:val="009F3B62"/>
    <w:rsid w:val="009F531A"/>
    <w:rsid w:val="00A034F6"/>
    <w:rsid w:val="00A057C6"/>
    <w:rsid w:val="00A143C8"/>
    <w:rsid w:val="00A17EC0"/>
    <w:rsid w:val="00A23B20"/>
    <w:rsid w:val="00A44993"/>
    <w:rsid w:val="00A612C5"/>
    <w:rsid w:val="00A6272A"/>
    <w:rsid w:val="00A73EFA"/>
    <w:rsid w:val="00A77A47"/>
    <w:rsid w:val="00A812F8"/>
    <w:rsid w:val="00A83A12"/>
    <w:rsid w:val="00AD14A5"/>
    <w:rsid w:val="00AE4805"/>
    <w:rsid w:val="00AE4D49"/>
    <w:rsid w:val="00AF09FA"/>
    <w:rsid w:val="00AF3596"/>
    <w:rsid w:val="00B060AB"/>
    <w:rsid w:val="00B2350A"/>
    <w:rsid w:val="00B34F1F"/>
    <w:rsid w:val="00B4607A"/>
    <w:rsid w:val="00B629A7"/>
    <w:rsid w:val="00B65479"/>
    <w:rsid w:val="00B65A83"/>
    <w:rsid w:val="00B77D7E"/>
    <w:rsid w:val="00B83DE3"/>
    <w:rsid w:val="00B90FF7"/>
    <w:rsid w:val="00B966AE"/>
    <w:rsid w:val="00BA010F"/>
    <w:rsid w:val="00BA31AD"/>
    <w:rsid w:val="00BD184D"/>
    <w:rsid w:val="00BD1A3E"/>
    <w:rsid w:val="00BF77D4"/>
    <w:rsid w:val="00C1040B"/>
    <w:rsid w:val="00C14C0B"/>
    <w:rsid w:val="00C15887"/>
    <w:rsid w:val="00C1764C"/>
    <w:rsid w:val="00C32274"/>
    <w:rsid w:val="00C350B6"/>
    <w:rsid w:val="00C5207B"/>
    <w:rsid w:val="00C80574"/>
    <w:rsid w:val="00C84274"/>
    <w:rsid w:val="00CA6701"/>
    <w:rsid w:val="00CB16F0"/>
    <w:rsid w:val="00CB34C9"/>
    <w:rsid w:val="00CB4F0F"/>
    <w:rsid w:val="00CE04DE"/>
    <w:rsid w:val="00CE0A4E"/>
    <w:rsid w:val="00CE3198"/>
    <w:rsid w:val="00CE3864"/>
    <w:rsid w:val="00CF0103"/>
    <w:rsid w:val="00CF3B11"/>
    <w:rsid w:val="00CF40B9"/>
    <w:rsid w:val="00D107A0"/>
    <w:rsid w:val="00D50180"/>
    <w:rsid w:val="00D50B20"/>
    <w:rsid w:val="00D605E7"/>
    <w:rsid w:val="00D6590C"/>
    <w:rsid w:val="00D67EA5"/>
    <w:rsid w:val="00D72AC3"/>
    <w:rsid w:val="00D74DDB"/>
    <w:rsid w:val="00D800F2"/>
    <w:rsid w:val="00DC0977"/>
    <w:rsid w:val="00DC4297"/>
    <w:rsid w:val="00DD05ED"/>
    <w:rsid w:val="00DD0A1E"/>
    <w:rsid w:val="00DD5375"/>
    <w:rsid w:val="00E1069C"/>
    <w:rsid w:val="00E10AE8"/>
    <w:rsid w:val="00E11DDF"/>
    <w:rsid w:val="00E20654"/>
    <w:rsid w:val="00E26A1A"/>
    <w:rsid w:val="00E32253"/>
    <w:rsid w:val="00E32C3E"/>
    <w:rsid w:val="00E47B31"/>
    <w:rsid w:val="00E544EA"/>
    <w:rsid w:val="00E65E09"/>
    <w:rsid w:val="00E72BD2"/>
    <w:rsid w:val="00E96479"/>
    <w:rsid w:val="00EA562E"/>
    <w:rsid w:val="00EB204D"/>
    <w:rsid w:val="00ED7BB7"/>
    <w:rsid w:val="00EF3743"/>
    <w:rsid w:val="00F01536"/>
    <w:rsid w:val="00F16121"/>
    <w:rsid w:val="00F30AA8"/>
    <w:rsid w:val="00F32D37"/>
    <w:rsid w:val="00F53FEA"/>
    <w:rsid w:val="00F565BC"/>
    <w:rsid w:val="00F65854"/>
    <w:rsid w:val="00F71E5F"/>
    <w:rsid w:val="00F908BE"/>
    <w:rsid w:val="00FA0002"/>
    <w:rsid w:val="00FA61BA"/>
    <w:rsid w:val="00FC4628"/>
    <w:rsid w:val="00FC7736"/>
    <w:rsid w:val="00FD583B"/>
    <w:rsid w:val="00FE78D4"/>
    <w:rsid w:val="00FF297E"/>
    <w:rsid w:val="00FF4B9B"/>
    <w:rsid w:val="173207F3"/>
    <w:rsid w:val="3FFFEF3C"/>
    <w:rsid w:val="4F0A1CAB"/>
    <w:rsid w:val="64B7853A"/>
    <w:rsid w:val="67ED055C"/>
    <w:rsid w:val="75372A6A"/>
    <w:rsid w:val="77592070"/>
    <w:rsid w:val="77FE4EBC"/>
    <w:rsid w:val="78FF87A5"/>
    <w:rsid w:val="7E693305"/>
    <w:rsid w:val="7EEE51EA"/>
    <w:rsid w:val="7F1F3E1E"/>
    <w:rsid w:val="7F4F763E"/>
    <w:rsid w:val="7FEFF810"/>
    <w:rsid w:val="7FF41A31"/>
    <w:rsid w:val="7FFFEB72"/>
    <w:rsid w:val="976C178A"/>
    <w:rsid w:val="9ADF1496"/>
    <w:rsid w:val="B77F0132"/>
    <w:rsid w:val="B8FEA92F"/>
    <w:rsid w:val="BCFD0FB4"/>
    <w:rsid w:val="CF657C43"/>
    <w:rsid w:val="D9C0B20B"/>
    <w:rsid w:val="DCFF121D"/>
    <w:rsid w:val="DF742EF4"/>
    <w:rsid w:val="E57EFA97"/>
    <w:rsid w:val="E69FC8F2"/>
    <w:rsid w:val="E9FD812F"/>
    <w:rsid w:val="EEDF6E91"/>
    <w:rsid w:val="F5AFA13D"/>
    <w:rsid w:val="F7F7B1B1"/>
    <w:rsid w:val="FAFD27D8"/>
    <w:rsid w:val="FAFE7A39"/>
    <w:rsid w:val="FDF5AC31"/>
    <w:rsid w:val="FE3DF804"/>
    <w:rsid w:val="FEFF5E8F"/>
    <w:rsid w:val="FF77EE79"/>
    <w:rsid w:val="FFD73103"/>
    <w:rsid w:val="FFFFC2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  <w:textAlignment w:val="baseline"/>
      <w:outlineLvl w:val="1"/>
    </w:pPr>
    <w:rPr>
      <w:rFonts w:hint="eastAsia" w:ascii="宋体" w:hAnsi="宋体" w:eastAsia="宋体" w:cs="Times New Roman"/>
      <w:b/>
      <w:bCs/>
      <w:snapToGrid w:val="0"/>
      <w:color w:val="000000"/>
      <w:kern w:val="0"/>
      <w:sz w:val="36"/>
      <w:szCs w:val="36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2">
    <w:name w:val="page number"/>
    <w:qFormat/>
    <w:uiPriority w:val="0"/>
    <w:rPr>
      <w:rFonts w:ascii="Times New Roman" w:hAnsi="Times New Roman" w:eastAsia="宋体" w:cs="Times New Roman"/>
    </w:rPr>
  </w:style>
  <w:style w:type="character" w:styleId="13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4">
    <w:name w:val="标题 2 Char"/>
    <w:link w:val="2"/>
    <w:semiHidden/>
    <w:qFormat/>
    <w:uiPriority w:val="0"/>
    <w:rPr>
      <w:rFonts w:hint="eastAsia" w:ascii="宋体" w:hAnsi="宋体" w:eastAsia="宋体" w:cs="Times New Roman"/>
      <w:b/>
      <w:bCs/>
      <w:snapToGrid w:val="0"/>
      <w:color w:val="000000"/>
      <w:kern w:val="0"/>
      <w:sz w:val="36"/>
      <w:szCs w:val="36"/>
    </w:rPr>
  </w:style>
  <w:style w:type="character" w:customStyle="1" w:styleId="15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局发文正文"/>
    <w:basedOn w:val="1"/>
    <w:qFormat/>
    <w:uiPriority w:val="0"/>
    <w:pPr>
      <w:adjustRightInd w:val="0"/>
      <w:spacing w:line="600" w:lineRule="exact"/>
      <w:ind w:firstLine="200" w:firstLineChars="200"/>
      <w:textAlignment w:val="baseline"/>
    </w:pPr>
    <w:rPr>
      <w:rFonts w:ascii="仿宋_GB2312" w:eastAsia="仿宋_GB2312"/>
      <w:caps/>
      <w:spacing w:val="6"/>
      <w:kern w:val="0"/>
      <w:sz w:val="30"/>
      <w:szCs w:val="20"/>
    </w:rPr>
  </w:style>
  <w:style w:type="paragraph" w:customStyle="1" w:styleId="18">
    <w:name w:val="正文缩进1"/>
    <w:basedOn w:val="1"/>
    <w:qFormat/>
    <w:uiPriority w:val="0"/>
    <w:pPr>
      <w:ind w:firstLine="880" w:firstLineChars="200"/>
    </w:pPr>
    <w:rPr>
      <w:rFonts w:ascii="Times New Roman" w:hAnsi="Times New Roman" w:eastAsia="宋体" w:cs="Times New Roman"/>
      <w:sz w:val="21"/>
    </w:rPr>
  </w:style>
  <w:style w:type="paragraph" w:customStyle="1" w:styleId="1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1"/>
      <w:szCs w:val="21"/>
      <w:lang w:eastAsia="en-US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1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2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3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4">
    <w:name w:val="p2"/>
    <w:basedOn w:val="1"/>
    <w:qFormat/>
    <w:uiPriority w:val="0"/>
    <w:pPr>
      <w:jc w:val="left"/>
    </w:pPr>
    <w:rPr>
      <w:rFonts w:ascii="Helvetica Neue" w:hAnsi="Helvetica Neue" w:eastAsia="Helvetica Neue" w:cs="Times New Roman"/>
      <w:kern w:val="0"/>
      <w:sz w:val="26"/>
      <w:szCs w:val="26"/>
    </w:rPr>
  </w:style>
  <w:style w:type="paragraph" w:customStyle="1" w:styleId="25">
    <w:name w:val="p1"/>
    <w:basedOn w:val="1"/>
    <w:qFormat/>
    <w:uiPriority w:val="0"/>
    <w:rPr>
      <w:rFonts w:ascii="Helvetica Neue" w:hAnsi="Helvetica Neue" w:eastAsia="Helvetica Neue" w:cs="Times New Roman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kingsoft/wps-office/office6/C:\sy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256</Words>
  <Characters>1465</Characters>
  <Lines>12</Lines>
  <Paragraphs>3</Paragraphs>
  <TotalTime>39</TotalTime>
  <ScaleCrop>false</ScaleCrop>
  <LinksUpToDate>false</LinksUpToDate>
  <CharactersWithSpaces>1718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2022-04-23T19:57:00Z</dcterms:created>
  <dc:creator>User</dc:creator>
  <cp:lastModifiedBy>哈哈哈哈哈</cp:lastModifiedBy>
  <cp:lastPrinted>2024-09-19T18:50:00Z</cp:lastPrinted>
  <dcterms:modified xsi:type="dcterms:W3CDTF">2025-12-29T16:40:37Z</dcterms:modified>
  <dc:title>关于举办第二届全区高校辅导员职业技能竞赛的通知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文种">
    <vt:lpwstr/>
  </property>
  <property fmtid="{D5CDD505-2E9C-101B-9397-08002B2CF9AE}" pid="4" name="ICV">
    <vt:lpwstr>784EB0B28A4D6920853E5269BE1CE30A</vt:lpwstr>
  </property>
  <property fmtid="{D5CDD505-2E9C-101B-9397-08002B2CF9AE}" pid="5" name="KSOTemplateDocerSaveRecord">
    <vt:lpwstr>eyJoZGlkIjoiOTQ4N2E3YTZkMjQyMTlkMjRmYTFjOGQ0NjFlNmQ2ZjQiLCJ1c2VySWQiOiIxNjM4NDY4NTYzIn0=</vt:lpwstr>
  </property>
</Properties>
</file>