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å¾®è½¯é›…é»‘" w:hAnsi="å¾®è½¯é›…é»‘" w:eastAsia="宋体" w:cs="å¾®è½¯é›…é»‘"/>
          <w:b/>
          <w:bCs/>
          <w:i w:val="0"/>
          <w:iCs w:val="0"/>
          <w:caps w:val="0"/>
          <w:color w:val="333333"/>
          <w:spacing w:val="0"/>
          <w:sz w:val="36"/>
          <w:szCs w:val="36"/>
          <w:u w:val="single"/>
          <w:lang w:val="en-US" w:eastAsia="zh-CN"/>
        </w:rPr>
        <w:t xml:space="preserve">内蒙古丰州职业学院青城分院 </w:t>
      </w:r>
      <w:r>
        <w:rPr>
          <w:rFonts w:hint="default" w:ascii="å¾®è½¯é›…é»‘" w:hAnsi="å¾®è½¯é›…é»‘" w:eastAsia="å¾®è½¯é›…é»‘" w:cs="å¾®è½¯é›…é»‘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</w:rPr>
        <w:t>学院202</w:t>
      </w:r>
      <w:r>
        <w:rPr>
          <w:rFonts w:hint="eastAsia" w:ascii="å¾®è½¯é›…é»‘" w:hAnsi="å¾®è½¯é›…é»‘" w:eastAsia="宋体" w:cs="å¾®è½¯é›…é»‘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lang w:val="en-US" w:eastAsia="zh-CN"/>
        </w:rPr>
        <w:t>3</w:t>
      </w:r>
      <w:r>
        <w:rPr>
          <w:rFonts w:hint="default" w:ascii="å¾®è½¯é›…é»‘" w:hAnsi="å¾®è½¯é›…é»‘" w:eastAsia="å¾®è½¯é›…é»‘" w:cs="å¾®è½¯é›…é»‘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</w:rPr>
        <w:t>年度招生专业及收费标准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u w:val="none"/>
        </w:rPr>
        <w:t> 填报单位</w:t>
      </w:r>
      <w:bookmarkStart w:id="0" w:name="_GoBack"/>
      <w:bookmarkEnd w:id="0"/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u w:val="none"/>
        </w:rPr>
        <w:t xml:space="preserve">: </w:t>
      </w:r>
      <w:r>
        <w:rPr>
          <w:rFonts w:hint="eastAsia" w:ascii="å¾®è½¯é›…é»‘" w:hAnsi="å¾®è½¯é›…é»‘" w:eastAsia="宋体" w:cs="å¾®è½¯é›…é»‘"/>
          <w:i w:val="0"/>
          <w:iCs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内蒙古丰州职业学院青城分院</w:t>
      </w: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u w:val="none"/>
        </w:rPr>
        <w:t xml:space="preserve">           </w:t>
      </w:r>
    </w:p>
    <w:tbl>
      <w:tblPr>
        <w:tblStyle w:val="3"/>
        <w:tblW w:w="8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3316"/>
        <w:gridCol w:w="1438"/>
        <w:gridCol w:w="2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层次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学制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学费/年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学前教育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中医康复技术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护理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口腔医学技术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医学检验技术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康复治疗技术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计算机应用技术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云计算应用技术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大数据技术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计算机网络技术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电子商务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无人机应用技术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电气自动化技术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机电一体化技术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建筑工程技术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工程造价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汽车检测与维修技术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酒店管理与数字化运营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大数据与会计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空中乘务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高速铁路客运服务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城市轨道交通运营管理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铁道交通运营管理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铁道信号自动控制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旅游管理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宠物医疗技术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宠物养护与驯导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三年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8500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å¾®è½¯é›…é»‘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TE5M2Q2ZTM5Yjc2YjMyMTNlZGM2NTVhODg4YjYifQ=="/>
  </w:docVars>
  <w:rsids>
    <w:rsidRoot w:val="00000000"/>
    <w:rsid w:val="0EA0585C"/>
    <w:rsid w:val="20FB794A"/>
    <w:rsid w:val="3B176658"/>
    <w:rsid w:val="4A8C4C47"/>
    <w:rsid w:val="FBD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430</Characters>
  <Lines>0</Lines>
  <Paragraphs>0</Paragraphs>
  <TotalTime>0</TotalTime>
  <ScaleCrop>false</ScaleCrop>
  <LinksUpToDate>false</LinksUpToDate>
  <CharactersWithSpaces>444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2023-05-08T09:17:00Z</dcterms:created>
  <dc:creator>jyt</dc:creator>
  <cp:lastModifiedBy>nmgjyt</cp:lastModifiedBy>
  <dcterms:modified xsi:type="dcterms:W3CDTF">2023-09-05T15:52:42Z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64019E3E0E074546B4B7613C81CB86BA_12</vt:lpwstr>
  </property>
</Properties>
</file>